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BC2CA" w14:textId="77777777" w:rsidR="000F1952" w:rsidRDefault="000F1952" w:rsidP="00C65991">
      <w:pPr>
        <w:spacing w:after="0" w:line="240" w:lineRule="auto"/>
        <w:jc w:val="center"/>
        <w:rPr>
          <w:rFonts w:ascii="Arial" w:hAnsi="Arial" w:cs="Arial"/>
          <w:b/>
          <w:sz w:val="24"/>
          <w:szCs w:val="24"/>
        </w:rPr>
      </w:pPr>
      <w:bookmarkStart w:id="0" w:name="_GoBack"/>
      <w:bookmarkEnd w:id="0"/>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34A18754"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7E7A3B">
        <w:rPr>
          <w:rFonts w:ascii="Arial" w:hAnsi="Arial" w:cs="Arial"/>
        </w:rPr>
        <w:t>November</w:t>
      </w:r>
      <w:r w:rsidR="00DF53F4">
        <w:rPr>
          <w:rFonts w:ascii="Arial" w:hAnsi="Arial" w:cs="Arial"/>
        </w:rPr>
        <w:t xml:space="preserve"> </w:t>
      </w:r>
      <w:r w:rsidR="003B69B6">
        <w:rPr>
          <w:rFonts w:ascii="Arial" w:hAnsi="Arial" w:cs="Arial"/>
        </w:rPr>
        <w:t>1</w:t>
      </w:r>
      <w:r w:rsidR="007E7A3B">
        <w:rPr>
          <w:rFonts w:ascii="Arial" w:hAnsi="Arial" w:cs="Arial"/>
        </w:rPr>
        <w:t>9</w:t>
      </w:r>
      <w:r w:rsidR="00016680">
        <w:rPr>
          <w:rFonts w:ascii="Arial" w:hAnsi="Arial" w:cs="Arial"/>
        </w:rPr>
        <w:t>, 202</w:t>
      </w:r>
      <w:r w:rsidR="0008480B">
        <w:rPr>
          <w:rFonts w:ascii="Arial" w:hAnsi="Arial" w:cs="Arial"/>
        </w:rPr>
        <w:t>4</w:t>
      </w:r>
    </w:p>
    <w:p w14:paraId="39B3BC90" w14:textId="688DD188" w:rsidR="002072B7" w:rsidRDefault="00C65991" w:rsidP="00CC1D52">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2E600E" w:rsidRDefault="00C65991" w:rsidP="002E600E">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Call to Order</w:t>
      </w:r>
    </w:p>
    <w:p w14:paraId="302396A2" w14:textId="77777777" w:rsidR="004F6426" w:rsidRDefault="004F6426" w:rsidP="004F6426">
      <w:pPr>
        <w:pStyle w:val="ListParagraph"/>
        <w:spacing w:after="0" w:line="240" w:lineRule="auto"/>
        <w:ind w:left="420"/>
        <w:jc w:val="both"/>
        <w:rPr>
          <w:rFonts w:ascii="Arial" w:hAnsi="Arial" w:cs="Arial"/>
          <w:b/>
          <w:sz w:val="24"/>
          <w:szCs w:val="24"/>
        </w:rPr>
      </w:pPr>
    </w:p>
    <w:p w14:paraId="425F0EA3" w14:textId="1E96D4DC" w:rsidR="009E2C1B" w:rsidRDefault="004F6426" w:rsidP="008B3918">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Public Comment *</w:t>
      </w:r>
    </w:p>
    <w:p w14:paraId="1B70BD1D" w14:textId="77777777" w:rsidR="008B3918" w:rsidRPr="008B3918" w:rsidRDefault="008B3918" w:rsidP="008B3918">
      <w:pPr>
        <w:spacing w:after="0" w:line="240" w:lineRule="auto"/>
        <w:jc w:val="both"/>
        <w:rPr>
          <w:rFonts w:ascii="Arial" w:hAnsi="Arial" w:cs="Arial"/>
          <w:b/>
          <w:sz w:val="24"/>
          <w:szCs w:val="24"/>
        </w:rPr>
      </w:pPr>
    </w:p>
    <w:p w14:paraId="47216116" w14:textId="6E488318"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Approval of Minutes</w:t>
      </w:r>
    </w:p>
    <w:p w14:paraId="32B652EA" w14:textId="7C012E7E" w:rsidR="00A04D12" w:rsidRDefault="007E7A3B" w:rsidP="000F1952">
      <w:pPr>
        <w:pStyle w:val="ListParagraph"/>
        <w:numPr>
          <w:ilvl w:val="1"/>
          <w:numId w:val="1"/>
        </w:numPr>
        <w:spacing w:after="0" w:line="240" w:lineRule="auto"/>
        <w:jc w:val="both"/>
        <w:rPr>
          <w:rFonts w:ascii="Arial" w:hAnsi="Arial" w:cs="Arial"/>
        </w:rPr>
      </w:pPr>
      <w:r>
        <w:rPr>
          <w:rFonts w:ascii="Arial" w:hAnsi="Arial" w:cs="Arial"/>
        </w:rPr>
        <w:t>October</w:t>
      </w:r>
      <w:r w:rsidR="00D25231">
        <w:rPr>
          <w:rFonts w:ascii="Arial" w:hAnsi="Arial" w:cs="Arial"/>
        </w:rPr>
        <w:t xml:space="preserve"> </w:t>
      </w:r>
      <w:r w:rsidR="009E2C1B">
        <w:rPr>
          <w:rFonts w:ascii="Arial" w:hAnsi="Arial" w:cs="Arial"/>
        </w:rPr>
        <w:t>1</w:t>
      </w:r>
      <w:r>
        <w:rPr>
          <w:rFonts w:ascii="Arial" w:hAnsi="Arial" w:cs="Arial"/>
        </w:rPr>
        <w:t>5</w:t>
      </w:r>
      <w:r w:rsidR="009E2C1B">
        <w:rPr>
          <w:rFonts w:ascii="Arial" w:hAnsi="Arial" w:cs="Arial"/>
        </w:rPr>
        <w:t>,</w:t>
      </w:r>
      <w:r w:rsidR="005C3166">
        <w:rPr>
          <w:rFonts w:ascii="Arial" w:hAnsi="Arial" w:cs="Arial"/>
        </w:rPr>
        <w:t>202</w:t>
      </w:r>
      <w:r w:rsidR="0008480B">
        <w:rPr>
          <w:rFonts w:ascii="Arial" w:hAnsi="Arial" w:cs="Arial"/>
        </w:rPr>
        <w:t>4</w:t>
      </w:r>
      <w:r w:rsidR="005C3166">
        <w:rPr>
          <w:rFonts w:ascii="Arial" w:hAnsi="Arial" w:cs="Arial"/>
        </w:rPr>
        <w:t xml:space="preserve"> </w:t>
      </w:r>
      <w:r w:rsidR="00C65991" w:rsidRPr="007246BE">
        <w:rPr>
          <w:rFonts w:ascii="Arial" w:hAnsi="Arial" w:cs="Arial"/>
        </w:rPr>
        <w:t>Regular Meeting</w:t>
      </w:r>
    </w:p>
    <w:p w14:paraId="000ACCB6" w14:textId="77777777" w:rsidR="000F1952" w:rsidRPr="000F1952" w:rsidRDefault="000F1952" w:rsidP="000F1952">
      <w:pPr>
        <w:pStyle w:val="ListParagraph"/>
        <w:spacing w:after="0" w:line="240" w:lineRule="auto"/>
        <w:ind w:left="1140"/>
        <w:jc w:val="both"/>
        <w:rPr>
          <w:rFonts w:ascii="Arial" w:hAnsi="Arial" w:cs="Arial"/>
        </w:rPr>
      </w:pPr>
    </w:p>
    <w:p w14:paraId="1797A39E" w14:textId="77777777" w:rsidR="00C65991" w:rsidRPr="00043A50" w:rsidRDefault="00B1380F" w:rsidP="00C65991">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 xml:space="preserve">Approve </w:t>
      </w:r>
      <w:r w:rsidR="00C65991" w:rsidRPr="00043A50">
        <w:rPr>
          <w:rFonts w:ascii="Arial" w:hAnsi="Arial" w:cs="Arial"/>
          <w:b/>
          <w:sz w:val="24"/>
          <w:szCs w:val="24"/>
        </w:rPr>
        <w:t>Treasurer’s Report</w:t>
      </w:r>
    </w:p>
    <w:p w14:paraId="2F6C9840" w14:textId="77777777" w:rsidR="00C65991" w:rsidRPr="00043A50" w:rsidRDefault="00C65991" w:rsidP="00C65991">
      <w:pPr>
        <w:pStyle w:val="ListParagraph"/>
        <w:spacing w:after="0" w:line="240" w:lineRule="auto"/>
        <w:ind w:left="420"/>
        <w:jc w:val="both"/>
        <w:rPr>
          <w:rFonts w:ascii="Arial" w:hAnsi="Arial" w:cs="Arial"/>
          <w:b/>
          <w:sz w:val="24"/>
          <w:szCs w:val="24"/>
        </w:rPr>
      </w:pPr>
    </w:p>
    <w:p w14:paraId="74199D66" w14:textId="77777777" w:rsidR="008A25DD" w:rsidRPr="003129B7" w:rsidRDefault="00E35044" w:rsidP="003129B7">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w:t>
      </w:r>
      <w:r w:rsidR="00C65991" w:rsidRPr="00043A50">
        <w:rPr>
          <w:rFonts w:ascii="Arial" w:hAnsi="Arial" w:cs="Arial"/>
          <w:b/>
          <w:sz w:val="24"/>
          <w:szCs w:val="24"/>
        </w:rPr>
        <w:t xml:space="preserve"> and Authoriz</w:t>
      </w:r>
      <w:r w:rsidR="00B1380F">
        <w:rPr>
          <w:rFonts w:ascii="Arial" w:hAnsi="Arial" w:cs="Arial"/>
          <w:b/>
          <w:sz w:val="24"/>
          <w:szCs w:val="24"/>
        </w:rPr>
        <w:t>e Payment of</w:t>
      </w:r>
      <w:r w:rsidR="00C65991" w:rsidRPr="00043A50">
        <w:rPr>
          <w:rFonts w:ascii="Arial" w:hAnsi="Arial" w:cs="Arial"/>
          <w:b/>
          <w:sz w:val="24"/>
          <w:szCs w:val="24"/>
        </w:rPr>
        <w:t xml:space="preserve"> Bills</w:t>
      </w:r>
    </w:p>
    <w:p w14:paraId="15B83D34" w14:textId="77777777" w:rsidR="003B450C" w:rsidRPr="003B450C" w:rsidRDefault="003B450C" w:rsidP="003B450C">
      <w:pPr>
        <w:spacing w:after="0" w:line="240" w:lineRule="auto"/>
        <w:jc w:val="both"/>
        <w:rPr>
          <w:rFonts w:ascii="Arial" w:hAnsi="Arial" w:cs="Arial"/>
          <w:b/>
          <w:sz w:val="24"/>
          <w:szCs w:val="24"/>
        </w:rPr>
      </w:pPr>
    </w:p>
    <w:p w14:paraId="32C4D0E6" w14:textId="5A654AFB" w:rsidR="00213CA2" w:rsidRDefault="00242202" w:rsidP="00271307">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General Manager’s Report</w:t>
      </w:r>
      <w:r w:rsidRPr="00DC6EA6">
        <w:rPr>
          <w:rFonts w:ascii="Arial" w:hAnsi="Arial" w:cs="Arial"/>
          <w:b/>
          <w:sz w:val="24"/>
          <w:szCs w:val="24"/>
        </w:rPr>
        <w:t xml:space="preserve"> </w:t>
      </w:r>
    </w:p>
    <w:p w14:paraId="752CBF32" w14:textId="77777777" w:rsidR="00EF0ABC" w:rsidRPr="00EF0ABC" w:rsidRDefault="00EF0ABC" w:rsidP="00EF0ABC">
      <w:pPr>
        <w:pStyle w:val="ListParagraph"/>
        <w:rPr>
          <w:rFonts w:ascii="Arial" w:hAnsi="Arial" w:cs="Arial"/>
          <w:b/>
          <w:sz w:val="24"/>
          <w:szCs w:val="24"/>
        </w:rPr>
      </w:pPr>
    </w:p>
    <w:p w14:paraId="7A96E107" w14:textId="77777777" w:rsidR="00EF0ABC" w:rsidRPr="00085643" w:rsidRDefault="00EF0ABC" w:rsidP="00EF0ABC">
      <w:pPr>
        <w:pStyle w:val="ListParagraph"/>
        <w:numPr>
          <w:ilvl w:val="0"/>
          <w:numId w:val="1"/>
        </w:numPr>
        <w:spacing w:after="0" w:line="230" w:lineRule="exact"/>
        <w:rPr>
          <w:rFonts w:ascii="Arial" w:hAnsi="Arial" w:cs="Arial"/>
          <w:b/>
          <w:sz w:val="24"/>
          <w:szCs w:val="24"/>
        </w:rPr>
      </w:pPr>
      <w:r w:rsidRPr="00537E50">
        <w:rPr>
          <w:rFonts w:ascii="Arial" w:hAnsi="Arial" w:cs="Arial"/>
          <w:b/>
          <w:sz w:val="24"/>
          <w:szCs w:val="24"/>
        </w:rPr>
        <w:t xml:space="preserve">Appoint </w:t>
      </w:r>
      <w:r>
        <w:rPr>
          <w:rFonts w:ascii="Arial" w:hAnsi="Arial" w:cs="Arial"/>
          <w:b/>
          <w:sz w:val="24"/>
          <w:szCs w:val="24"/>
        </w:rPr>
        <w:t>R</w:t>
      </w:r>
      <w:r w:rsidRPr="00537E50">
        <w:rPr>
          <w:rFonts w:ascii="Arial" w:hAnsi="Arial" w:cs="Arial"/>
          <w:b/>
          <w:sz w:val="24"/>
          <w:szCs w:val="24"/>
        </w:rPr>
        <w:t xml:space="preserve">epresentative and </w:t>
      </w:r>
      <w:r>
        <w:rPr>
          <w:rFonts w:ascii="Arial" w:hAnsi="Arial" w:cs="Arial"/>
          <w:b/>
          <w:sz w:val="24"/>
          <w:szCs w:val="24"/>
        </w:rPr>
        <w:t>A</w:t>
      </w:r>
      <w:r w:rsidRPr="00537E50">
        <w:rPr>
          <w:rFonts w:ascii="Arial" w:hAnsi="Arial" w:cs="Arial"/>
          <w:b/>
          <w:sz w:val="24"/>
          <w:szCs w:val="24"/>
        </w:rPr>
        <w:t>lternate to the Urban Bakersfield Advisory Committee</w:t>
      </w:r>
    </w:p>
    <w:p w14:paraId="1D22C953" w14:textId="77777777" w:rsidR="00315740" w:rsidRPr="00315740" w:rsidRDefault="00315740" w:rsidP="00315740">
      <w:pPr>
        <w:spacing w:after="0" w:line="240" w:lineRule="auto"/>
        <w:jc w:val="both"/>
        <w:rPr>
          <w:rFonts w:ascii="Arial" w:hAnsi="Arial" w:cs="Arial"/>
          <w:b/>
          <w:sz w:val="24"/>
          <w:szCs w:val="24"/>
        </w:rPr>
      </w:pPr>
    </w:p>
    <w:p w14:paraId="6B70F657" w14:textId="5520AE72" w:rsidR="00076017" w:rsidRDefault="00213CA2" w:rsidP="00315740">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Matters of Legal Counsel</w:t>
      </w:r>
    </w:p>
    <w:p w14:paraId="2F07E65D" w14:textId="77777777" w:rsidR="00EF0ABC" w:rsidRPr="00EF0ABC" w:rsidRDefault="00EF0ABC" w:rsidP="00EF0ABC">
      <w:pPr>
        <w:pStyle w:val="ListParagraph"/>
        <w:rPr>
          <w:rFonts w:ascii="Arial" w:hAnsi="Arial" w:cs="Arial"/>
          <w:b/>
          <w:sz w:val="24"/>
          <w:szCs w:val="24"/>
        </w:rPr>
      </w:pPr>
    </w:p>
    <w:p w14:paraId="2C368B5B" w14:textId="4E4E37EA" w:rsidR="00EF0ABC" w:rsidRDefault="00EF0ABC" w:rsidP="00EF0ABC">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Discussion and Possible Action Relating to Division 4 Board Member</w:t>
      </w:r>
      <w:r w:rsidR="008D4782">
        <w:rPr>
          <w:rFonts w:ascii="Arial" w:hAnsi="Arial" w:cs="Arial"/>
          <w:b/>
          <w:sz w:val="24"/>
          <w:szCs w:val="24"/>
        </w:rPr>
        <w:t xml:space="preserve"> Vacancy</w:t>
      </w:r>
    </w:p>
    <w:p w14:paraId="1E3F28D7" w14:textId="77777777" w:rsidR="00213CA2" w:rsidRPr="003B69B6" w:rsidRDefault="00213CA2" w:rsidP="003B69B6">
      <w:pPr>
        <w:spacing w:after="0" w:line="240" w:lineRule="auto"/>
        <w:jc w:val="both"/>
        <w:rPr>
          <w:rFonts w:ascii="Arial" w:hAnsi="Arial" w:cs="Arial"/>
          <w:b/>
          <w:sz w:val="24"/>
          <w:szCs w:val="24"/>
        </w:rPr>
      </w:pPr>
    </w:p>
    <w:p w14:paraId="4865FBBD" w14:textId="4E88CAA0" w:rsidR="00551999" w:rsidRPr="008D7A19" w:rsidRDefault="00150E26" w:rsidP="008D7A19">
      <w:pPr>
        <w:pStyle w:val="ListParagraph"/>
        <w:numPr>
          <w:ilvl w:val="0"/>
          <w:numId w:val="1"/>
        </w:numPr>
        <w:spacing w:after="0" w:line="240" w:lineRule="auto"/>
        <w:jc w:val="both"/>
        <w:rPr>
          <w:rFonts w:ascii="Arial" w:hAnsi="Arial" w:cs="Arial"/>
          <w:b/>
          <w:sz w:val="24"/>
          <w:szCs w:val="24"/>
        </w:rPr>
      </w:pPr>
      <w:r w:rsidRPr="008D7A19">
        <w:rPr>
          <w:rFonts w:ascii="Arial" w:hAnsi="Arial" w:cs="Arial"/>
          <w:b/>
          <w:sz w:val="24"/>
          <w:szCs w:val="24"/>
        </w:rPr>
        <w:t>Director</w:t>
      </w:r>
      <w:r w:rsidR="00592F3F" w:rsidRPr="008D7A19">
        <w:rPr>
          <w:rFonts w:ascii="Arial" w:hAnsi="Arial" w:cs="Arial"/>
          <w:b/>
          <w:sz w:val="24"/>
          <w:szCs w:val="24"/>
        </w:rPr>
        <w:t>’s Comments / Director’s Reports</w:t>
      </w:r>
    </w:p>
    <w:p w14:paraId="0B774C98" w14:textId="77777777" w:rsidR="00592F3F" w:rsidRPr="00592F3F" w:rsidRDefault="00592F3F" w:rsidP="00592F3F">
      <w:pPr>
        <w:spacing w:after="0" w:line="240" w:lineRule="auto"/>
        <w:jc w:val="both"/>
        <w:rPr>
          <w:rFonts w:ascii="Arial" w:hAnsi="Arial" w:cs="Arial"/>
          <w:b/>
          <w:sz w:val="24"/>
          <w:szCs w:val="24"/>
        </w:rPr>
      </w:pPr>
    </w:p>
    <w:p w14:paraId="7AC208E8" w14:textId="4CDB62C2" w:rsidR="00C65991" w:rsidRDefault="00551999" w:rsidP="00D730E2">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 xml:space="preserve">Correspondence </w:t>
      </w:r>
    </w:p>
    <w:p w14:paraId="232E9DFC" w14:textId="77777777" w:rsidR="0061410A" w:rsidRPr="0061410A" w:rsidRDefault="0061410A" w:rsidP="0061410A">
      <w:pPr>
        <w:pStyle w:val="ListParagraph"/>
        <w:rPr>
          <w:rFonts w:ascii="Arial" w:hAnsi="Arial" w:cs="Arial"/>
          <w:b/>
          <w:sz w:val="24"/>
          <w:szCs w:val="24"/>
        </w:rPr>
      </w:pPr>
    </w:p>
    <w:p w14:paraId="4F090DFB" w14:textId="5EC23FE2" w:rsidR="0061410A" w:rsidRDefault="0061410A" w:rsidP="0061410A">
      <w:pPr>
        <w:pStyle w:val="ListParagraph"/>
        <w:numPr>
          <w:ilvl w:val="0"/>
          <w:numId w:val="1"/>
        </w:numPr>
        <w:spacing w:after="0" w:line="230" w:lineRule="exact"/>
        <w:jc w:val="both"/>
        <w:rPr>
          <w:rFonts w:ascii="Arial" w:hAnsi="Arial" w:cs="Arial"/>
          <w:b/>
          <w:sz w:val="24"/>
          <w:szCs w:val="24"/>
        </w:rPr>
      </w:pPr>
      <w:r>
        <w:rPr>
          <w:rFonts w:ascii="Arial" w:hAnsi="Arial" w:cs="Arial"/>
          <w:b/>
          <w:sz w:val="24"/>
          <w:szCs w:val="24"/>
        </w:rPr>
        <w:t>Closed Session</w:t>
      </w:r>
    </w:p>
    <w:p w14:paraId="5D19B65D" w14:textId="77777777" w:rsidR="0061410A" w:rsidRPr="0061410A" w:rsidRDefault="0061410A" w:rsidP="0061410A">
      <w:pPr>
        <w:spacing w:after="0" w:line="230" w:lineRule="exact"/>
        <w:jc w:val="both"/>
        <w:rPr>
          <w:rFonts w:ascii="Arial" w:hAnsi="Arial" w:cs="Arial"/>
          <w:b/>
          <w:sz w:val="24"/>
          <w:szCs w:val="24"/>
        </w:rPr>
      </w:pPr>
    </w:p>
    <w:p w14:paraId="296A3558" w14:textId="77777777" w:rsidR="0061410A" w:rsidRPr="00A46D17" w:rsidRDefault="0061410A" w:rsidP="0061410A">
      <w:pPr>
        <w:pStyle w:val="ListParagraph"/>
        <w:numPr>
          <w:ilvl w:val="1"/>
          <w:numId w:val="1"/>
        </w:numPr>
        <w:spacing w:after="0" w:line="230" w:lineRule="exact"/>
        <w:jc w:val="both"/>
        <w:rPr>
          <w:rFonts w:ascii="Arial" w:hAnsi="Arial" w:cs="Arial"/>
        </w:rPr>
      </w:pPr>
      <w:r>
        <w:rPr>
          <w:rFonts w:ascii="Arial" w:hAnsi="Arial" w:cs="Arial"/>
        </w:rPr>
        <w:t>Real Property Negotiations (Government Code Sec. 54956.8)</w:t>
      </w:r>
    </w:p>
    <w:p w14:paraId="6A8D3EAB" w14:textId="77777777" w:rsidR="0061410A" w:rsidRPr="00A46D17" w:rsidRDefault="0061410A" w:rsidP="0061410A">
      <w:pPr>
        <w:pStyle w:val="ListParagraph"/>
        <w:numPr>
          <w:ilvl w:val="2"/>
          <w:numId w:val="1"/>
        </w:numPr>
        <w:spacing w:after="0" w:line="230" w:lineRule="exact"/>
        <w:jc w:val="both"/>
        <w:rPr>
          <w:rFonts w:ascii="Arial" w:hAnsi="Arial" w:cs="Arial"/>
        </w:rPr>
      </w:pPr>
      <w:r w:rsidRPr="00A46D17">
        <w:rPr>
          <w:rFonts w:ascii="Arial" w:hAnsi="Arial" w:cs="Arial"/>
        </w:rPr>
        <w:t>Property: Water or Water Rights, Negotiator: Doug Nunneley</w:t>
      </w:r>
    </w:p>
    <w:p w14:paraId="61E11A1D" w14:textId="7F885B7C" w:rsidR="0061410A" w:rsidRDefault="0061410A" w:rsidP="00705A2A">
      <w:pPr>
        <w:pStyle w:val="ListParagraph"/>
        <w:spacing w:after="0" w:line="230" w:lineRule="exact"/>
        <w:ind w:left="1860"/>
        <w:jc w:val="both"/>
        <w:rPr>
          <w:rFonts w:ascii="Arial" w:hAnsi="Arial" w:cs="Arial"/>
        </w:rPr>
      </w:pPr>
      <w:r w:rsidRPr="00A46D17">
        <w:rPr>
          <w:rFonts w:ascii="Arial" w:hAnsi="Arial" w:cs="Arial"/>
        </w:rPr>
        <w:t>Ne</w:t>
      </w:r>
      <w:r>
        <w:rPr>
          <w:rFonts w:ascii="Arial" w:hAnsi="Arial" w:cs="Arial"/>
        </w:rPr>
        <w:t>gotiating with: NORSD</w:t>
      </w:r>
    </w:p>
    <w:p w14:paraId="2D2A98B6" w14:textId="77777777" w:rsidR="00705A2A" w:rsidRPr="00705A2A" w:rsidRDefault="00705A2A" w:rsidP="00705A2A">
      <w:pPr>
        <w:pStyle w:val="ListParagraph"/>
        <w:spacing w:after="0" w:line="230" w:lineRule="exact"/>
        <w:ind w:left="1860"/>
        <w:jc w:val="both"/>
        <w:rPr>
          <w:rFonts w:ascii="Arial" w:hAnsi="Arial" w:cs="Arial"/>
        </w:rPr>
      </w:pPr>
    </w:p>
    <w:p w14:paraId="13B3A8CC" w14:textId="77777777" w:rsidR="0061410A" w:rsidRPr="007A1471" w:rsidRDefault="0061410A" w:rsidP="0061410A">
      <w:pPr>
        <w:pStyle w:val="ListParagraph"/>
        <w:numPr>
          <w:ilvl w:val="2"/>
          <w:numId w:val="1"/>
        </w:numPr>
        <w:spacing w:after="0" w:line="230" w:lineRule="exact"/>
        <w:jc w:val="both"/>
        <w:rPr>
          <w:rFonts w:ascii="Arial" w:hAnsi="Arial" w:cs="Arial"/>
        </w:rPr>
      </w:pPr>
      <w:r w:rsidRPr="007A1471">
        <w:rPr>
          <w:rFonts w:ascii="Arial" w:hAnsi="Arial" w:cs="Arial"/>
        </w:rPr>
        <w:t>Property: District Office</w:t>
      </w:r>
    </w:p>
    <w:p w14:paraId="17689BD3" w14:textId="7236B799" w:rsidR="0061410A" w:rsidRPr="0061410A" w:rsidRDefault="0061410A" w:rsidP="0061410A">
      <w:pPr>
        <w:pStyle w:val="ListParagraph"/>
        <w:spacing w:after="0" w:line="230" w:lineRule="exact"/>
        <w:ind w:left="1560" w:firstLine="300"/>
        <w:jc w:val="both"/>
        <w:rPr>
          <w:rFonts w:ascii="Arial" w:hAnsi="Arial" w:cs="Arial"/>
        </w:rPr>
      </w:pPr>
      <w:r w:rsidRPr="007A1471">
        <w:rPr>
          <w:rFonts w:ascii="Arial" w:hAnsi="Arial" w:cs="Arial"/>
        </w:rPr>
        <w:t>Negotiator: Doug Nunneley</w:t>
      </w:r>
    </w:p>
    <w:p w14:paraId="00DC9423" w14:textId="77777777" w:rsidR="00A46D17" w:rsidRPr="004900C0" w:rsidRDefault="00A46D17" w:rsidP="00A46D17">
      <w:pPr>
        <w:spacing w:after="0" w:line="240" w:lineRule="auto"/>
        <w:ind w:left="1440"/>
        <w:jc w:val="both"/>
        <w:rPr>
          <w:rFonts w:ascii="Arial" w:hAnsi="Arial" w:cs="Arial"/>
          <w:sz w:val="24"/>
          <w:szCs w:val="24"/>
        </w:rPr>
      </w:pPr>
    </w:p>
    <w:p w14:paraId="292BACE7" w14:textId="77777777" w:rsidR="00C65991" w:rsidRPr="00043A50" w:rsidRDefault="00C65991" w:rsidP="00C65991">
      <w:pPr>
        <w:pStyle w:val="ListParagraph"/>
        <w:numPr>
          <w:ilvl w:val="0"/>
          <w:numId w:val="1"/>
        </w:numPr>
        <w:spacing w:after="0" w:line="240" w:lineRule="auto"/>
        <w:jc w:val="both"/>
        <w:rPr>
          <w:rFonts w:ascii="Arial" w:hAnsi="Arial" w:cs="Arial"/>
          <w:b/>
          <w:sz w:val="24"/>
          <w:szCs w:val="24"/>
        </w:rPr>
      </w:pPr>
      <w:r w:rsidRPr="00043A50">
        <w:rPr>
          <w:rFonts w:ascii="Arial" w:hAnsi="Arial" w:cs="Arial"/>
          <w:b/>
          <w:sz w:val="24"/>
          <w:szCs w:val="24"/>
        </w:rPr>
        <w:t>Adjournment</w:t>
      </w:r>
    </w:p>
    <w:p w14:paraId="0B94D784" w14:textId="77777777" w:rsidR="004119D8" w:rsidRPr="00043A50" w:rsidRDefault="004119D8" w:rsidP="00043A50">
      <w:pPr>
        <w:spacing w:after="0" w:line="240" w:lineRule="auto"/>
        <w:jc w:val="both"/>
        <w:rPr>
          <w:rFonts w:ascii="Arial" w:hAnsi="Arial" w:cs="Arial"/>
          <w:sz w:val="24"/>
          <w:szCs w:val="24"/>
        </w:rPr>
      </w:pPr>
    </w:p>
    <w:p w14:paraId="681C8767" w14:textId="77777777" w:rsidR="00C65991" w:rsidRPr="00043A50" w:rsidRDefault="00C65991" w:rsidP="00C65991">
      <w:pPr>
        <w:spacing w:after="0" w:line="240" w:lineRule="auto"/>
        <w:jc w:val="both"/>
        <w:rPr>
          <w:rFonts w:ascii="Arial" w:hAnsi="Arial" w:cs="Arial"/>
          <w:b/>
          <w:sz w:val="24"/>
          <w:szCs w:val="24"/>
        </w:rPr>
      </w:pPr>
      <w:r w:rsidRPr="00043A50">
        <w:rPr>
          <w:rFonts w:ascii="Arial" w:hAnsi="Arial" w:cs="Arial"/>
          <w:b/>
          <w:sz w:val="24"/>
          <w:szCs w:val="24"/>
        </w:rPr>
        <w:t>ADA Compliance Statement</w:t>
      </w:r>
    </w:p>
    <w:p w14:paraId="29837590" w14:textId="77777777" w:rsidR="00B57962" w:rsidRPr="00B55CA8" w:rsidRDefault="00C65991" w:rsidP="00C65991">
      <w:pPr>
        <w:spacing w:after="0" w:line="240" w:lineRule="auto"/>
        <w:jc w:val="both"/>
        <w:rPr>
          <w:rFonts w:ascii="Arial" w:hAnsi="Arial" w:cs="Arial"/>
        </w:rPr>
      </w:pPr>
      <w:r w:rsidRPr="00B55CA8">
        <w:rPr>
          <w:rFonts w:ascii="Arial" w:hAnsi="Arial" w:cs="Arial"/>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B55CA8">
        <w:rPr>
          <w:rFonts w:ascii="Arial" w:hAnsi="Arial" w:cs="Arial"/>
        </w:rPr>
        <w:t xml:space="preserve">to make reasonable arrangements to ensure accessibility to this meeting. </w:t>
      </w:r>
    </w:p>
    <w:p w14:paraId="3341F020" w14:textId="77777777" w:rsidR="00B57962" w:rsidRPr="00B55CA8" w:rsidRDefault="00B57962" w:rsidP="00C65991">
      <w:pPr>
        <w:spacing w:after="0" w:line="240" w:lineRule="auto"/>
        <w:jc w:val="both"/>
        <w:rPr>
          <w:rFonts w:ascii="Arial" w:hAnsi="Arial" w:cs="Arial"/>
        </w:rPr>
      </w:pPr>
    </w:p>
    <w:p w14:paraId="03A5DB2A" w14:textId="77777777" w:rsidR="007943A0" w:rsidRDefault="00B57962" w:rsidP="00E7111A">
      <w:pPr>
        <w:spacing w:after="0" w:line="240" w:lineRule="auto"/>
        <w:jc w:val="both"/>
        <w:rPr>
          <w:rFonts w:ascii="Arial" w:hAnsi="Arial" w:cs="Arial"/>
        </w:rPr>
      </w:pPr>
      <w:r w:rsidRPr="00E7111A">
        <w:rPr>
          <w:rFonts w:ascii="Arial" w:hAnsi="Arial" w:cs="Arial"/>
          <w:b/>
        </w:rPr>
        <w:t>*</w:t>
      </w:r>
      <w:r w:rsidRPr="00E7111A">
        <w:rPr>
          <w:rFonts w:ascii="Arial" w:hAnsi="Arial" w:cs="Arial"/>
        </w:rPr>
        <w:t xml:space="preserve"> </w:t>
      </w:r>
      <w:r w:rsidR="00150E26" w:rsidRPr="00E7111A">
        <w:rPr>
          <w:rFonts w:ascii="Arial" w:hAnsi="Arial" w:cs="Arial"/>
        </w:rPr>
        <w:t xml:space="preserve">The public comment </w:t>
      </w:r>
      <w:r w:rsidRPr="00E7111A">
        <w:rPr>
          <w:rFonts w:ascii="Arial" w:hAnsi="Arial" w:cs="Arial"/>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w:t>
      </w:r>
      <w:r w:rsidRPr="00E7111A">
        <w:rPr>
          <w:rFonts w:ascii="Arial" w:hAnsi="Arial" w:cs="Arial"/>
          <w:sz w:val="24"/>
          <w:szCs w:val="24"/>
        </w:rPr>
        <w:t xml:space="preserve"> </w:t>
      </w:r>
      <w:r w:rsidRPr="00E7111A">
        <w:rPr>
          <w:rFonts w:ascii="Arial" w:hAnsi="Arial" w:cs="Arial"/>
        </w:rPr>
        <w:t>The Board may set such items for consideration at some future Board me</w:t>
      </w:r>
      <w:r w:rsidR="00E7111A">
        <w:rPr>
          <w:rFonts w:ascii="Arial" w:hAnsi="Arial" w:cs="Arial"/>
        </w:rPr>
        <w:t>eting.” Speakers are limited to five (5) minutes.</w:t>
      </w:r>
    </w:p>
    <w:sectPr w:rsidR="007943A0" w:rsidSect="00084A95">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EA5C4" w14:textId="77777777" w:rsidR="001C3354" w:rsidRDefault="001C3354" w:rsidP="009A69B7">
      <w:pPr>
        <w:spacing w:after="0" w:line="240" w:lineRule="auto"/>
      </w:pPr>
      <w:r>
        <w:separator/>
      </w:r>
    </w:p>
  </w:endnote>
  <w:endnote w:type="continuationSeparator" w:id="0">
    <w:p w14:paraId="3FCC9152" w14:textId="77777777" w:rsidR="001C3354" w:rsidRDefault="001C3354"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541E8" w14:textId="77777777" w:rsidR="001C3354" w:rsidRDefault="001C3354" w:rsidP="009A69B7">
      <w:pPr>
        <w:spacing w:after="0" w:line="240" w:lineRule="auto"/>
      </w:pPr>
      <w:r>
        <w:separator/>
      </w:r>
    </w:p>
  </w:footnote>
  <w:footnote w:type="continuationSeparator" w:id="0">
    <w:p w14:paraId="5AE774FE" w14:textId="77777777" w:rsidR="001C3354" w:rsidRDefault="001C3354"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6F30EFC"/>
    <w:multiLevelType w:val="hybridMultilevel"/>
    <w:tmpl w:val="C06A2EBE"/>
    <w:lvl w:ilvl="0" w:tplc="BDE6CCEA">
      <w:start w:val="1"/>
      <w:numFmt w:val="upperLetter"/>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40E2C"/>
    <w:rsid w:val="00043A50"/>
    <w:rsid w:val="000479CE"/>
    <w:rsid w:val="00054DC9"/>
    <w:rsid w:val="00076017"/>
    <w:rsid w:val="0008480B"/>
    <w:rsid w:val="00084A95"/>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87831"/>
    <w:rsid w:val="001A40BB"/>
    <w:rsid w:val="001B2BE2"/>
    <w:rsid w:val="001C3354"/>
    <w:rsid w:val="001D045F"/>
    <w:rsid w:val="001E5A54"/>
    <w:rsid w:val="001F2D25"/>
    <w:rsid w:val="001F5995"/>
    <w:rsid w:val="0020555D"/>
    <w:rsid w:val="002072B7"/>
    <w:rsid w:val="00213CA2"/>
    <w:rsid w:val="00231C68"/>
    <w:rsid w:val="002345E5"/>
    <w:rsid w:val="002406D4"/>
    <w:rsid w:val="00242202"/>
    <w:rsid w:val="002424B8"/>
    <w:rsid w:val="002651C0"/>
    <w:rsid w:val="00271307"/>
    <w:rsid w:val="002817A8"/>
    <w:rsid w:val="002851DD"/>
    <w:rsid w:val="00297DC5"/>
    <w:rsid w:val="002A3916"/>
    <w:rsid w:val="002A3DC2"/>
    <w:rsid w:val="002B7A51"/>
    <w:rsid w:val="002E116E"/>
    <w:rsid w:val="002E600E"/>
    <w:rsid w:val="002F0A28"/>
    <w:rsid w:val="003005BF"/>
    <w:rsid w:val="00305619"/>
    <w:rsid w:val="00310F6E"/>
    <w:rsid w:val="003129B7"/>
    <w:rsid w:val="00315740"/>
    <w:rsid w:val="00337055"/>
    <w:rsid w:val="00343D9C"/>
    <w:rsid w:val="0035096B"/>
    <w:rsid w:val="00361B68"/>
    <w:rsid w:val="003711EF"/>
    <w:rsid w:val="00382A63"/>
    <w:rsid w:val="00391B4F"/>
    <w:rsid w:val="003B272F"/>
    <w:rsid w:val="003B364B"/>
    <w:rsid w:val="003B3839"/>
    <w:rsid w:val="003B450C"/>
    <w:rsid w:val="003B69B6"/>
    <w:rsid w:val="003B7AC7"/>
    <w:rsid w:val="003C1F61"/>
    <w:rsid w:val="003C37B8"/>
    <w:rsid w:val="003C5CE6"/>
    <w:rsid w:val="003E48E3"/>
    <w:rsid w:val="003F729D"/>
    <w:rsid w:val="004040A5"/>
    <w:rsid w:val="004119D8"/>
    <w:rsid w:val="00412504"/>
    <w:rsid w:val="004310DE"/>
    <w:rsid w:val="00435E32"/>
    <w:rsid w:val="004377D7"/>
    <w:rsid w:val="00461686"/>
    <w:rsid w:val="00485A64"/>
    <w:rsid w:val="004900C0"/>
    <w:rsid w:val="004B1D87"/>
    <w:rsid w:val="004C5BC0"/>
    <w:rsid w:val="004D3269"/>
    <w:rsid w:val="004E0553"/>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7C13"/>
    <w:rsid w:val="005B1293"/>
    <w:rsid w:val="005B218D"/>
    <w:rsid w:val="005B64DD"/>
    <w:rsid w:val="005C3166"/>
    <w:rsid w:val="005E00DE"/>
    <w:rsid w:val="005E55D4"/>
    <w:rsid w:val="005F3056"/>
    <w:rsid w:val="006065DC"/>
    <w:rsid w:val="0061410A"/>
    <w:rsid w:val="006271A7"/>
    <w:rsid w:val="00634765"/>
    <w:rsid w:val="00652A98"/>
    <w:rsid w:val="00660F5E"/>
    <w:rsid w:val="006917DB"/>
    <w:rsid w:val="006A5053"/>
    <w:rsid w:val="006B3C57"/>
    <w:rsid w:val="006C3FEE"/>
    <w:rsid w:val="006D325C"/>
    <w:rsid w:val="006D4300"/>
    <w:rsid w:val="006E3FC2"/>
    <w:rsid w:val="006E6C76"/>
    <w:rsid w:val="006F299A"/>
    <w:rsid w:val="00705A2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6A98"/>
    <w:rsid w:val="007B3CE2"/>
    <w:rsid w:val="007C42C5"/>
    <w:rsid w:val="007C4F07"/>
    <w:rsid w:val="007E7A3B"/>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03B8"/>
    <w:rsid w:val="008A25DD"/>
    <w:rsid w:val="008B3918"/>
    <w:rsid w:val="008B5FF1"/>
    <w:rsid w:val="008C3B22"/>
    <w:rsid w:val="008C6EA7"/>
    <w:rsid w:val="008D226F"/>
    <w:rsid w:val="008D4782"/>
    <w:rsid w:val="008D7A19"/>
    <w:rsid w:val="008F35D6"/>
    <w:rsid w:val="00907F19"/>
    <w:rsid w:val="0091401C"/>
    <w:rsid w:val="009324C7"/>
    <w:rsid w:val="00956515"/>
    <w:rsid w:val="00963A0B"/>
    <w:rsid w:val="00971253"/>
    <w:rsid w:val="00971A0C"/>
    <w:rsid w:val="009834A2"/>
    <w:rsid w:val="00992160"/>
    <w:rsid w:val="00997C65"/>
    <w:rsid w:val="00997DC1"/>
    <w:rsid w:val="009A6090"/>
    <w:rsid w:val="009A69B7"/>
    <w:rsid w:val="009C03C0"/>
    <w:rsid w:val="009E2C1B"/>
    <w:rsid w:val="00A00243"/>
    <w:rsid w:val="00A04D12"/>
    <w:rsid w:val="00A213C1"/>
    <w:rsid w:val="00A46D17"/>
    <w:rsid w:val="00A528E5"/>
    <w:rsid w:val="00A93C0A"/>
    <w:rsid w:val="00A9697A"/>
    <w:rsid w:val="00A970C2"/>
    <w:rsid w:val="00AA036D"/>
    <w:rsid w:val="00AA2E11"/>
    <w:rsid w:val="00AA592F"/>
    <w:rsid w:val="00AA6927"/>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546"/>
    <w:rsid w:val="00B53AAE"/>
    <w:rsid w:val="00B545FE"/>
    <w:rsid w:val="00B55CA8"/>
    <w:rsid w:val="00B57962"/>
    <w:rsid w:val="00B86249"/>
    <w:rsid w:val="00B94BA6"/>
    <w:rsid w:val="00B977AE"/>
    <w:rsid w:val="00BA76B6"/>
    <w:rsid w:val="00BB4C16"/>
    <w:rsid w:val="00BC2297"/>
    <w:rsid w:val="00BD4340"/>
    <w:rsid w:val="00BE22CF"/>
    <w:rsid w:val="00BE48B1"/>
    <w:rsid w:val="00C1429C"/>
    <w:rsid w:val="00C14BFE"/>
    <w:rsid w:val="00C17E7C"/>
    <w:rsid w:val="00C21B42"/>
    <w:rsid w:val="00C31A26"/>
    <w:rsid w:val="00C331BD"/>
    <w:rsid w:val="00C34B1F"/>
    <w:rsid w:val="00C36E75"/>
    <w:rsid w:val="00C45700"/>
    <w:rsid w:val="00C552EE"/>
    <w:rsid w:val="00C63DC7"/>
    <w:rsid w:val="00C64DEB"/>
    <w:rsid w:val="00C65991"/>
    <w:rsid w:val="00C71A02"/>
    <w:rsid w:val="00C75335"/>
    <w:rsid w:val="00C8726A"/>
    <w:rsid w:val="00CB39FB"/>
    <w:rsid w:val="00CC090F"/>
    <w:rsid w:val="00CC1D52"/>
    <w:rsid w:val="00CD210A"/>
    <w:rsid w:val="00CE1570"/>
    <w:rsid w:val="00CE54B2"/>
    <w:rsid w:val="00CE7672"/>
    <w:rsid w:val="00D004FF"/>
    <w:rsid w:val="00D108EB"/>
    <w:rsid w:val="00D155CD"/>
    <w:rsid w:val="00D24379"/>
    <w:rsid w:val="00D25231"/>
    <w:rsid w:val="00D25BB1"/>
    <w:rsid w:val="00D35152"/>
    <w:rsid w:val="00D35559"/>
    <w:rsid w:val="00D43B2B"/>
    <w:rsid w:val="00D462D6"/>
    <w:rsid w:val="00D524CE"/>
    <w:rsid w:val="00D541CA"/>
    <w:rsid w:val="00D730E2"/>
    <w:rsid w:val="00D77BBC"/>
    <w:rsid w:val="00D96191"/>
    <w:rsid w:val="00DB1AAA"/>
    <w:rsid w:val="00DC3947"/>
    <w:rsid w:val="00DC6EA6"/>
    <w:rsid w:val="00DD0068"/>
    <w:rsid w:val="00DD5258"/>
    <w:rsid w:val="00DD5C96"/>
    <w:rsid w:val="00DE232D"/>
    <w:rsid w:val="00DE64BE"/>
    <w:rsid w:val="00DF53F4"/>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0ABC"/>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1091125428">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F253B-F35D-4EBB-A060-029B921F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3</cp:revision>
  <cp:lastPrinted>2024-11-14T18:20:00Z</cp:lastPrinted>
  <dcterms:created xsi:type="dcterms:W3CDTF">2024-11-14T18:20:00Z</dcterms:created>
  <dcterms:modified xsi:type="dcterms:W3CDTF">2024-11-14T18:20:00Z</dcterms:modified>
</cp:coreProperties>
</file>