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CD00" w14:textId="77777777" w:rsidR="000F1952" w:rsidRDefault="000F1952" w:rsidP="00487D36">
      <w:pPr>
        <w:spacing w:after="0" w:line="240" w:lineRule="auto"/>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2D119BBA"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6D2A4C">
        <w:rPr>
          <w:rFonts w:ascii="Arial" w:hAnsi="Arial" w:cs="Arial"/>
        </w:rPr>
        <w:t>May</w:t>
      </w:r>
      <w:r w:rsidR="00BD5B67">
        <w:rPr>
          <w:rFonts w:ascii="Arial" w:hAnsi="Arial" w:cs="Arial"/>
        </w:rPr>
        <w:t xml:space="preserve"> </w:t>
      </w:r>
      <w:r w:rsidR="006D2A4C">
        <w:rPr>
          <w:rFonts w:ascii="Arial" w:hAnsi="Arial" w:cs="Arial"/>
        </w:rPr>
        <w:t>20</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2F584A34" w14:textId="01ABEA1C" w:rsidR="00C3409D" w:rsidRPr="00D32366" w:rsidRDefault="004F6426" w:rsidP="00D32366">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16EABF85" w:rsidR="00A04D12" w:rsidRPr="00940C3E" w:rsidRDefault="006D2A4C" w:rsidP="000F1952">
      <w:pPr>
        <w:pStyle w:val="ListParagraph"/>
        <w:numPr>
          <w:ilvl w:val="1"/>
          <w:numId w:val="1"/>
        </w:numPr>
        <w:spacing w:after="0" w:line="240" w:lineRule="auto"/>
        <w:jc w:val="both"/>
        <w:rPr>
          <w:rFonts w:ascii="Arial" w:hAnsi="Arial" w:cs="Arial"/>
          <w:sz w:val="23"/>
          <w:szCs w:val="23"/>
        </w:rPr>
      </w:pPr>
      <w:r>
        <w:rPr>
          <w:rFonts w:ascii="Arial" w:hAnsi="Arial" w:cs="Arial"/>
          <w:sz w:val="23"/>
          <w:szCs w:val="23"/>
        </w:rPr>
        <w:t>April</w:t>
      </w:r>
      <w:r w:rsidR="00D25231" w:rsidRPr="00940C3E">
        <w:rPr>
          <w:rFonts w:ascii="Arial" w:hAnsi="Arial" w:cs="Arial"/>
          <w:sz w:val="23"/>
          <w:szCs w:val="23"/>
        </w:rPr>
        <w:t xml:space="preserve"> </w:t>
      </w:r>
      <w:r w:rsidR="00BD5B67">
        <w:rPr>
          <w:rFonts w:ascii="Arial" w:hAnsi="Arial" w:cs="Arial"/>
          <w:sz w:val="23"/>
          <w:szCs w:val="23"/>
        </w:rPr>
        <w:t>1</w:t>
      </w:r>
      <w:r>
        <w:rPr>
          <w:rFonts w:ascii="Arial" w:hAnsi="Arial" w:cs="Arial"/>
          <w:sz w:val="23"/>
          <w:szCs w:val="23"/>
        </w:rPr>
        <w:t>5</w:t>
      </w:r>
      <w:r w:rsidR="005C3166" w:rsidRPr="00940C3E">
        <w:rPr>
          <w:rFonts w:ascii="Arial" w:hAnsi="Arial" w:cs="Arial"/>
          <w:sz w:val="23"/>
          <w:szCs w:val="23"/>
        </w:rPr>
        <w:t>,</w:t>
      </w:r>
      <w:r w:rsidR="00E35044" w:rsidRPr="00940C3E">
        <w:rPr>
          <w:rFonts w:ascii="Arial" w:hAnsi="Arial" w:cs="Arial"/>
          <w:sz w:val="23"/>
          <w:szCs w:val="23"/>
        </w:rPr>
        <w:t xml:space="preserve"> </w:t>
      </w:r>
      <w:proofErr w:type="gramStart"/>
      <w:r w:rsidR="005C3166" w:rsidRPr="00940C3E">
        <w:rPr>
          <w:rFonts w:ascii="Arial" w:hAnsi="Arial" w:cs="Arial"/>
          <w:sz w:val="23"/>
          <w:szCs w:val="23"/>
        </w:rPr>
        <w:t>202</w:t>
      </w:r>
      <w:r w:rsidR="007A4499">
        <w:rPr>
          <w:rFonts w:ascii="Arial" w:hAnsi="Arial" w:cs="Arial"/>
          <w:sz w:val="23"/>
          <w:szCs w:val="23"/>
        </w:rPr>
        <w:t>5</w:t>
      </w:r>
      <w:proofErr w:type="gramEnd"/>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1DB46295" w14:textId="77777777" w:rsidR="009B498E" w:rsidRPr="006D2A4C" w:rsidRDefault="009B498E" w:rsidP="006D2A4C">
      <w:pPr>
        <w:spacing w:after="0" w:line="240" w:lineRule="auto"/>
        <w:jc w:val="both"/>
        <w:rPr>
          <w:rFonts w:ascii="Arial" w:hAnsi="Arial" w:cs="Arial"/>
          <w:b/>
          <w:sz w:val="23"/>
          <w:szCs w:val="23"/>
        </w:rPr>
      </w:pPr>
    </w:p>
    <w:p w14:paraId="1797A39E" w14:textId="62425898"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54A577F8" w14:textId="75239155" w:rsidR="00B67BE7" w:rsidRDefault="00B67BE7" w:rsidP="00024FD0">
      <w:pPr>
        <w:pStyle w:val="ListParagraph"/>
        <w:numPr>
          <w:ilvl w:val="0"/>
          <w:numId w:val="1"/>
        </w:numPr>
        <w:spacing w:after="0" w:line="240" w:lineRule="auto"/>
        <w:jc w:val="both"/>
        <w:rPr>
          <w:rFonts w:ascii="Arial" w:hAnsi="Arial" w:cs="Arial"/>
          <w:b/>
          <w:sz w:val="23"/>
          <w:szCs w:val="23"/>
        </w:rPr>
      </w:pPr>
      <w:r>
        <w:rPr>
          <w:rFonts w:ascii="Arial" w:hAnsi="Arial" w:cs="Arial"/>
          <w:b/>
          <w:sz w:val="23"/>
          <w:szCs w:val="23"/>
        </w:rPr>
        <w:t>Review Draft 2025-26 Budget</w:t>
      </w:r>
    </w:p>
    <w:p w14:paraId="6AF83D0F" w14:textId="77777777" w:rsidR="00B67BE7" w:rsidRPr="00B67BE7" w:rsidRDefault="00B67BE7" w:rsidP="00B67BE7">
      <w:pPr>
        <w:pStyle w:val="ListParagraph"/>
        <w:rPr>
          <w:rFonts w:ascii="Arial" w:hAnsi="Arial" w:cs="Arial"/>
          <w:b/>
          <w:sz w:val="23"/>
          <w:szCs w:val="23"/>
        </w:rPr>
      </w:pPr>
    </w:p>
    <w:p w14:paraId="65318A05" w14:textId="16885C01" w:rsidR="00940C3E" w:rsidRDefault="00213CA2" w:rsidP="00024FD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57692205" w14:textId="77777777" w:rsidR="00457B4B" w:rsidRPr="00457B4B" w:rsidRDefault="00457B4B" w:rsidP="00457B4B">
      <w:pPr>
        <w:pStyle w:val="ListParagraph"/>
        <w:rPr>
          <w:rFonts w:ascii="Arial" w:hAnsi="Arial" w:cs="Arial"/>
          <w:b/>
          <w:sz w:val="23"/>
          <w:szCs w:val="23"/>
        </w:rPr>
      </w:pPr>
    </w:p>
    <w:p w14:paraId="083E41A6" w14:textId="7331DCE0" w:rsidR="00457B4B" w:rsidRPr="00024FD0" w:rsidRDefault="00457B4B" w:rsidP="00024FD0">
      <w:pPr>
        <w:pStyle w:val="ListParagraph"/>
        <w:numPr>
          <w:ilvl w:val="0"/>
          <w:numId w:val="1"/>
        </w:numPr>
        <w:spacing w:after="0" w:line="240" w:lineRule="auto"/>
        <w:jc w:val="both"/>
        <w:rPr>
          <w:rFonts w:ascii="Arial" w:hAnsi="Arial" w:cs="Arial"/>
          <w:b/>
          <w:sz w:val="23"/>
          <w:szCs w:val="23"/>
        </w:rPr>
      </w:pPr>
      <w:r>
        <w:rPr>
          <w:rFonts w:ascii="Arial" w:hAnsi="Arial" w:cs="Arial"/>
          <w:b/>
          <w:sz w:val="23"/>
          <w:szCs w:val="23"/>
        </w:rPr>
        <w:t>Discuss and possible action regarding the fire alarm systems in the NOR office and warehouse</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w:t>
      </w:r>
      <w:proofErr w:type="gramStart"/>
      <w:r w:rsidRPr="00940C3E">
        <w:rPr>
          <w:rFonts w:ascii="Arial" w:hAnsi="Arial" w:cs="Arial"/>
          <w:sz w:val="23"/>
          <w:szCs w:val="23"/>
        </w:rPr>
        <w:t>American’s</w:t>
      </w:r>
      <w:proofErr w:type="gramEnd"/>
      <w:r w:rsidRPr="00940C3E">
        <w:rPr>
          <w:rFonts w:ascii="Arial" w:hAnsi="Arial" w:cs="Arial"/>
          <w:sz w:val="23"/>
          <w:szCs w:val="23"/>
        </w:rPr>
        <w:t xml:space="preserve"> with Disability Act, if you need special assistance to participate in this meeting, please contact the Secretary to the Board of Directors, Douglas Nunneley, at 661-399-5516. Notification 48 hours prior to the meeting will enable the </w:t>
      </w:r>
      <w:proofErr w:type="gramStart"/>
      <w:r w:rsidRPr="00940C3E">
        <w:rPr>
          <w:rFonts w:ascii="Arial" w:hAnsi="Arial" w:cs="Arial"/>
          <w:sz w:val="23"/>
          <w:szCs w:val="23"/>
        </w:rPr>
        <w:t>District</w:t>
      </w:r>
      <w:proofErr w:type="gramEnd"/>
      <w:r w:rsidRPr="00940C3E">
        <w:rPr>
          <w:rFonts w:ascii="Arial" w:hAnsi="Arial" w:cs="Arial"/>
          <w:sz w:val="23"/>
          <w:szCs w:val="23"/>
        </w:rPr>
        <w:t xml:space="preserve">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24FD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C5E6B"/>
    <w:rsid w:val="003E48E3"/>
    <w:rsid w:val="003F729D"/>
    <w:rsid w:val="004040A5"/>
    <w:rsid w:val="004119D8"/>
    <w:rsid w:val="00412504"/>
    <w:rsid w:val="004310DE"/>
    <w:rsid w:val="00435E32"/>
    <w:rsid w:val="004377D7"/>
    <w:rsid w:val="00454FEE"/>
    <w:rsid w:val="00457B4B"/>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2A4C"/>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4499"/>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A343C"/>
    <w:rsid w:val="008B5FF1"/>
    <w:rsid w:val="008C3B22"/>
    <w:rsid w:val="008C6EA7"/>
    <w:rsid w:val="008D226F"/>
    <w:rsid w:val="008D7A19"/>
    <w:rsid w:val="008F35D6"/>
    <w:rsid w:val="00907F19"/>
    <w:rsid w:val="0091401C"/>
    <w:rsid w:val="009324C7"/>
    <w:rsid w:val="00940C3E"/>
    <w:rsid w:val="00956515"/>
    <w:rsid w:val="00963A0B"/>
    <w:rsid w:val="00971253"/>
    <w:rsid w:val="00992160"/>
    <w:rsid w:val="00997C65"/>
    <w:rsid w:val="009A59C5"/>
    <w:rsid w:val="009A6090"/>
    <w:rsid w:val="009A69B7"/>
    <w:rsid w:val="009B498E"/>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67BE7"/>
    <w:rsid w:val="00B86249"/>
    <w:rsid w:val="00B94BA6"/>
    <w:rsid w:val="00B977AE"/>
    <w:rsid w:val="00BA76B6"/>
    <w:rsid w:val="00BB4C16"/>
    <w:rsid w:val="00BC2297"/>
    <w:rsid w:val="00BD4340"/>
    <w:rsid w:val="00BD5B67"/>
    <w:rsid w:val="00BE22CF"/>
    <w:rsid w:val="00BE48B1"/>
    <w:rsid w:val="00C1429C"/>
    <w:rsid w:val="00C14BFE"/>
    <w:rsid w:val="00C17E7C"/>
    <w:rsid w:val="00C21B42"/>
    <w:rsid w:val="00C31A26"/>
    <w:rsid w:val="00C3409D"/>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2366"/>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9E0B-CB20-4F75-B5A3-F4332E23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Ryan Nunneley</cp:lastModifiedBy>
  <cp:revision>72</cp:revision>
  <cp:lastPrinted>2025-05-12T21:31:00Z</cp:lastPrinted>
  <dcterms:created xsi:type="dcterms:W3CDTF">2021-11-11T18:16:00Z</dcterms:created>
  <dcterms:modified xsi:type="dcterms:W3CDTF">2025-05-16T21:46:00Z</dcterms:modified>
</cp:coreProperties>
</file>